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EADD9" w14:textId="77777777" w:rsidR="00452379" w:rsidRPr="00E82608" w:rsidRDefault="00452379"/>
    <w:p w14:paraId="28604576" w14:textId="77777777" w:rsidR="00BB5646" w:rsidRPr="00E82608" w:rsidRDefault="00BB5646"/>
    <w:p w14:paraId="10557B5D" w14:textId="77777777" w:rsidR="00BB5646" w:rsidRPr="00E82608" w:rsidRDefault="00BB5646" w:rsidP="00BB5646">
      <w:pPr>
        <w:spacing w:line="240" w:lineRule="atLeast"/>
      </w:pPr>
    </w:p>
    <w:p w14:paraId="3A6A5ACE" w14:textId="77777777" w:rsidR="00BB5646" w:rsidRPr="00E82608" w:rsidRDefault="00BB5646" w:rsidP="00BB5646">
      <w:pPr>
        <w:spacing w:line="720" w:lineRule="exact"/>
        <w:ind w:left="2438"/>
        <w:rPr>
          <w:rFonts w:ascii="Franklin Gothic Medium Cond" w:hAnsi="Franklin Gothic Medium Cond"/>
          <w:b/>
          <w:bCs/>
          <w:color w:val="E32329" w:themeColor="background2"/>
          <w:sz w:val="72"/>
          <w:szCs w:val="72"/>
        </w:rPr>
      </w:pPr>
      <w:r w:rsidRPr="00E82608">
        <w:rPr>
          <w:rFonts w:ascii="Franklin Gothic Medium Cond" w:hAnsi="Franklin Gothic Medium Cond"/>
          <w:b/>
          <w:bCs/>
          <w:color w:val="E32329" w:themeColor="background2"/>
          <w:sz w:val="72"/>
          <w:szCs w:val="72"/>
        </w:rPr>
        <w:t xml:space="preserve">COMUNICATO </w:t>
      </w:r>
    </w:p>
    <w:p w14:paraId="1D2A5745" w14:textId="77777777" w:rsidR="00BB5646" w:rsidRPr="00E82608" w:rsidRDefault="00BB5646" w:rsidP="00BB5646">
      <w:pPr>
        <w:spacing w:line="720" w:lineRule="exact"/>
        <w:ind w:left="2438"/>
        <w:rPr>
          <w:rFonts w:ascii="Franklin Gothic Medium Cond" w:hAnsi="Franklin Gothic Medium Cond"/>
          <w:b/>
          <w:bCs/>
          <w:color w:val="E32329" w:themeColor="background2"/>
          <w:sz w:val="72"/>
          <w:szCs w:val="72"/>
        </w:rPr>
      </w:pPr>
      <w:r w:rsidRPr="00E82608">
        <w:rPr>
          <w:rFonts w:ascii="Franklin Gothic Medium Cond" w:hAnsi="Franklin Gothic Medium Cond"/>
          <w:b/>
          <w:bCs/>
          <w:color w:val="E32329" w:themeColor="background2"/>
          <w:sz w:val="72"/>
          <w:szCs w:val="72"/>
        </w:rPr>
        <w:t>STAMPA</w:t>
      </w:r>
    </w:p>
    <w:p w14:paraId="7C62C203" w14:textId="77777777" w:rsidR="00BB5646" w:rsidRPr="00E82608" w:rsidRDefault="003A1DA8" w:rsidP="00BB5646">
      <w:pPr>
        <w:ind w:left="2438"/>
        <w:rPr>
          <w:rFonts w:ascii="Franklin Gothic Medium Cond" w:hAnsi="Franklin Gothic Medium Cond"/>
          <w:b/>
          <w:bCs/>
          <w:color w:val="E32329" w:themeColor="background2"/>
          <w:sz w:val="19"/>
          <w:szCs w:val="19"/>
        </w:rPr>
      </w:pPr>
      <w:r w:rsidRPr="00E82608">
        <w:rPr>
          <w:rFonts w:ascii="Franklin Gothic Medium Cond" w:hAnsi="Franklin Gothic Medium Cond"/>
          <w:b/>
          <w:bCs/>
          <w:color w:val="E32329" w:themeColor="background2"/>
          <w:sz w:val="19"/>
          <w:szCs w:val="19"/>
        </w:rPr>
        <w:t>DICEMBRE 2019</w:t>
      </w:r>
    </w:p>
    <w:p w14:paraId="73B9E605" w14:textId="77777777" w:rsidR="00BB5646" w:rsidRPr="00E82608" w:rsidRDefault="00BB5646" w:rsidP="00BB5646">
      <w:pPr>
        <w:ind w:left="2438"/>
        <w:rPr>
          <w:rFonts w:ascii="DINCond-Bold" w:hAnsi="DINCond-Bold"/>
          <w:color w:val="E32329" w:themeColor="background2"/>
          <w:sz w:val="19"/>
          <w:szCs w:val="19"/>
        </w:rPr>
      </w:pPr>
    </w:p>
    <w:p w14:paraId="3DBA549D" w14:textId="77777777" w:rsidR="00BB5646" w:rsidRPr="00E82608" w:rsidRDefault="00BB5646" w:rsidP="00BB5646">
      <w:pPr>
        <w:ind w:left="2438"/>
        <w:rPr>
          <w:rFonts w:ascii="DINCond-Bold" w:hAnsi="DINCond-Bold"/>
          <w:color w:val="E32329" w:themeColor="background2"/>
          <w:sz w:val="19"/>
          <w:szCs w:val="19"/>
        </w:rPr>
      </w:pPr>
    </w:p>
    <w:p w14:paraId="304CDC2F" w14:textId="77777777" w:rsidR="00BB5646" w:rsidRPr="00E82608" w:rsidRDefault="00BB5646" w:rsidP="00BB5646">
      <w:pPr>
        <w:ind w:left="2438"/>
        <w:rPr>
          <w:rFonts w:ascii="DINCond-Bold" w:hAnsi="DINCond-Bold"/>
          <w:color w:val="E32329" w:themeColor="background2"/>
          <w:sz w:val="19"/>
          <w:szCs w:val="19"/>
        </w:rPr>
      </w:pPr>
    </w:p>
    <w:p w14:paraId="0FA7C60D" w14:textId="77777777" w:rsidR="00BB5646" w:rsidRPr="00E82608" w:rsidRDefault="00BB5646" w:rsidP="00CF0021">
      <w:pPr>
        <w:rPr>
          <w:rFonts w:ascii="DINCond-Bold" w:hAnsi="DINCond-Bold"/>
          <w:color w:val="E32329" w:themeColor="background2"/>
          <w:sz w:val="19"/>
          <w:szCs w:val="19"/>
        </w:rPr>
      </w:pPr>
    </w:p>
    <w:p w14:paraId="3265A56F" w14:textId="77777777" w:rsidR="00BB5646" w:rsidRPr="00E82608" w:rsidRDefault="00BB5646" w:rsidP="00BB5646">
      <w:pPr>
        <w:ind w:left="2438"/>
        <w:rPr>
          <w:rFonts w:ascii="DINCond-Bold" w:hAnsi="DINCond-Bold"/>
          <w:color w:val="E32329" w:themeColor="background2"/>
          <w:sz w:val="17"/>
          <w:szCs w:val="19"/>
        </w:rPr>
      </w:pPr>
    </w:p>
    <w:p w14:paraId="00885C75" w14:textId="77777777" w:rsidR="006F2B0F" w:rsidRPr="00E82608" w:rsidRDefault="006F2B0F" w:rsidP="00BB5646">
      <w:pPr>
        <w:ind w:left="2438"/>
        <w:rPr>
          <w:rFonts w:ascii="DINCond-Bold" w:hAnsi="DINCond-Bold"/>
          <w:color w:val="E32329" w:themeColor="background2"/>
          <w:sz w:val="17"/>
          <w:szCs w:val="19"/>
        </w:rPr>
      </w:pPr>
    </w:p>
    <w:p w14:paraId="0A4FB2C6" w14:textId="77777777" w:rsidR="00C92A19" w:rsidRPr="00E82608" w:rsidRDefault="003A1DA8" w:rsidP="006F2B0F">
      <w:pPr>
        <w:pStyle w:val="TEXTEBOLD"/>
        <w:spacing w:line="276" w:lineRule="auto"/>
        <w:rPr>
          <w:rFonts w:ascii="Franklin Gothic Medium Cond" w:hAnsi="Franklin Gothic Medium Cond"/>
          <w:caps/>
          <w:sz w:val="48"/>
          <w:szCs w:val="56"/>
        </w:rPr>
      </w:pPr>
      <w:r w:rsidRPr="00E82608">
        <w:rPr>
          <w:rFonts w:ascii="Franklin Gothic Medium Cond" w:hAnsi="Franklin Gothic Medium Cond"/>
          <w:caps/>
          <w:sz w:val="48"/>
          <w:szCs w:val="56"/>
        </w:rPr>
        <w:t>RENAULT TRUCKS T E T HIGH 2020: COMFORT DI GUIDA E CONSUMI RIDOTTI</w:t>
      </w:r>
    </w:p>
    <w:p w14:paraId="2E8A073C" w14:textId="77777777" w:rsidR="003A1DA8" w:rsidRPr="00E82608" w:rsidRDefault="003A1DA8" w:rsidP="00C92A19">
      <w:pPr>
        <w:pStyle w:val="TEXTEBOLD"/>
        <w:spacing w:line="276" w:lineRule="auto"/>
        <w:rPr>
          <w:rFonts w:cs="Arial"/>
          <w:sz w:val="22"/>
          <w:szCs w:val="22"/>
        </w:rPr>
      </w:pPr>
    </w:p>
    <w:p w14:paraId="00445BB6" w14:textId="77777777" w:rsidR="003A1DA8" w:rsidRPr="00E82608" w:rsidRDefault="003A1DA8" w:rsidP="00C92A19">
      <w:pPr>
        <w:spacing w:line="276" w:lineRule="auto"/>
        <w:ind w:left="2438"/>
        <w:rPr>
          <w:rFonts w:ascii="Arial" w:hAnsi="Arial" w:cs="Arial"/>
          <w:b/>
          <w:sz w:val="22"/>
          <w:szCs w:val="22"/>
          <w:shd w:val="clear" w:color="auto" w:fill="FFFFFF"/>
        </w:rPr>
      </w:pPr>
    </w:p>
    <w:p w14:paraId="597EF4D9" w14:textId="671CD8AC" w:rsidR="003A1DA8" w:rsidRPr="00E82608" w:rsidRDefault="00C92A19" w:rsidP="00E82608">
      <w:pPr>
        <w:spacing w:line="276" w:lineRule="auto"/>
        <w:ind w:left="2438"/>
        <w:jc w:val="both"/>
        <w:rPr>
          <w:rFonts w:ascii="Arial" w:hAnsi="Arial" w:cs="Arial"/>
          <w:b/>
          <w:sz w:val="22"/>
          <w:szCs w:val="22"/>
          <w:shd w:val="clear" w:color="auto" w:fill="FFFFFF"/>
        </w:rPr>
      </w:pPr>
      <w:r w:rsidRPr="00E82608">
        <w:rPr>
          <w:rFonts w:ascii="Arial" w:hAnsi="Arial"/>
          <w:b/>
          <w:sz w:val="22"/>
          <w:szCs w:val="22"/>
          <w:shd w:val="clear" w:color="auto" w:fill="FFFFFF"/>
        </w:rPr>
        <w:t>Renault Trucks lancia la versione 2020 degli autocarri per lunghe distanze. I modelli T e T High sono più efficienti dal punto di vista dei consumi, conservando le migliori caratteristiche per il benessere del conducente.</w:t>
      </w:r>
    </w:p>
    <w:p w14:paraId="768412F7" w14:textId="77777777" w:rsidR="00C92A19" w:rsidRPr="00E82608" w:rsidRDefault="00C92A19" w:rsidP="00E82608">
      <w:pPr>
        <w:spacing w:line="276" w:lineRule="auto"/>
        <w:ind w:left="2438"/>
        <w:jc w:val="both"/>
        <w:rPr>
          <w:rFonts w:ascii="Arial" w:hAnsi="Arial" w:cs="Arial"/>
          <w:b/>
          <w:sz w:val="22"/>
          <w:szCs w:val="22"/>
          <w:shd w:val="clear" w:color="auto" w:fill="FFFFFF"/>
        </w:rPr>
      </w:pPr>
    </w:p>
    <w:p w14:paraId="43D89460" w14:textId="77777777" w:rsidR="003A1DA8" w:rsidRPr="00E82608" w:rsidRDefault="003A1DA8" w:rsidP="00E82608">
      <w:pPr>
        <w:spacing w:line="276" w:lineRule="auto"/>
        <w:ind w:left="2438"/>
        <w:jc w:val="both"/>
        <w:rPr>
          <w:rFonts w:ascii="Arial" w:hAnsi="Arial" w:cs="Arial"/>
          <w:b/>
          <w:sz w:val="22"/>
          <w:szCs w:val="22"/>
          <w:shd w:val="clear" w:color="auto" w:fill="FFFFFF"/>
        </w:rPr>
      </w:pPr>
    </w:p>
    <w:p w14:paraId="66C11072" w14:textId="77777777" w:rsidR="003A1DA8" w:rsidRPr="00E82608" w:rsidRDefault="00C92A19" w:rsidP="00E82608">
      <w:pPr>
        <w:pStyle w:val="TEXTECOURANT"/>
        <w:spacing w:line="276" w:lineRule="auto"/>
        <w:jc w:val="both"/>
        <w:rPr>
          <w:rFonts w:cs="Arial"/>
          <w:b/>
          <w:i/>
          <w:color w:val="auto"/>
          <w:sz w:val="22"/>
          <w:szCs w:val="22"/>
          <w:shd w:val="clear" w:color="auto" w:fill="FFFFFF"/>
        </w:rPr>
      </w:pPr>
      <w:r w:rsidRPr="00E82608">
        <w:rPr>
          <w:b/>
          <w:i/>
          <w:color w:val="auto"/>
          <w:sz w:val="22"/>
          <w:szCs w:val="22"/>
          <w:shd w:val="clear" w:color="auto" w:fill="FFFFFF"/>
        </w:rPr>
        <w:t>Equipaggiamento di alta gamma per un maggiore comfort di guida e di vita a bordo</w:t>
      </w:r>
    </w:p>
    <w:p w14:paraId="17A0E2FF" w14:textId="77777777" w:rsidR="00C92A19" w:rsidRPr="00E82608" w:rsidRDefault="00C92A19" w:rsidP="00E82608">
      <w:pPr>
        <w:pStyle w:val="TEXTECOURANT"/>
        <w:spacing w:line="276" w:lineRule="auto"/>
        <w:jc w:val="both"/>
        <w:rPr>
          <w:rFonts w:cs="Arial"/>
          <w:color w:val="auto"/>
          <w:sz w:val="22"/>
          <w:szCs w:val="22"/>
          <w:shd w:val="clear" w:color="auto" w:fill="FFFFFF"/>
        </w:rPr>
      </w:pPr>
    </w:p>
    <w:p w14:paraId="1231149A" w14:textId="77777777" w:rsidR="00C92A19" w:rsidRPr="00E82608" w:rsidRDefault="00C92A19" w:rsidP="00E82608">
      <w:pPr>
        <w:pStyle w:val="TEXTECOURANT"/>
        <w:spacing w:line="276" w:lineRule="auto"/>
        <w:jc w:val="both"/>
        <w:rPr>
          <w:rFonts w:cs="Arial"/>
          <w:color w:val="auto"/>
          <w:sz w:val="22"/>
          <w:szCs w:val="22"/>
          <w:shd w:val="clear" w:color="auto" w:fill="FFFFFF"/>
        </w:rPr>
      </w:pPr>
      <w:r w:rsidRPr="00E82608">
        <w:rPr>
          <w:color w:val="auto"/>
          <w:sz w:val="22"/>
          <w:szCs w:val="22"/>
          <w:shd w:val="clear" w:color="auto" w:fill="FFFFFF"/>
        </w:rPr>
        <w:t xml:space="preserve">All'interno dell'abitacolo il Renault Trucks T è dotato di un nuovo allestimento di alta gamma: sedile interamente in tessuto, due braccioli per il conducente e volante in pelle. Per un perfetto comfort di guida, il piantone dello sterzo è regolabile di serie in tre direzioni. I veicoli della gamma T montano un cruscotto color carbone, maniglie in alluminio e pedane delle porte in metallo. I modelli Renault Trucks T e T High 2020 dispongono anche di nuovi vani portaoggetti estremamente capienti (221 litri). </w:t>
      </w:r>
    </w:p>
    <w:p w14:paraId="7FF001C0" w14:textId="77777777" w:rsidR="00C92A19" w:rsidRPr="00E82608" w:rsidRDefault="00C92A19" w:rsidP="00E82608">
      <w:pPr>
        <w:pStyle w:val="TEXTECOURANT"/>
        <w:spacing w:line="276" w:lineRule="auto"/>
        <w:jc w:val="both"/>
        <w:rPr>
          <w:rFonts w:cs="Arial"/>
          <w:color w:val="auto"/>
          <w:sz w:val="22"/>
          <w:szCs w:val="22"/>
          <w:shd w:val="clear" w:color="auto" w:fill="FFFFFF"/>
        </w:rPr>
      </w:pPr>
    </w:p>
    <w:p w14:paraId="35803097" w14:textId="77777777" w:rsidR="00C92A19" w:rsidRPr="00E82608" w:rsidRDefault="00C92A19" w:rsidP="00E82608">
      <w:pPr>
        <w:pStyle w:val="TEXTECOURANT"/>
        <w:spacing w:line="276" w:lineRule="auto"/>
        <w:jc w:val="both"/>
        <w:rPr>
          <w:rFonts w:cs="Arial"/>
          <w:color w:val="auto"/>
          <w:sz w:val="22"/>
          <w:szCs w:val="22"/>
          <w:shd w:val="clear" w:color="auto" w:fill="FFFFFF"/>
        </w:rPr>
      </w:pPr>
      <w:r w:rsidRPr="00E82608">
        <w:rPr>
          <w:color w:val="auto"/>
          <w:sz w:val="22"/>
          <w:szCs w:val="22"/>
          <w:shd w:val="clear" w:color="auto" w:fill="FFFFFF"/>
        </w:rPr>
        <w:t>All'esterno, la personalizzazione della calandra e dei retrovisori in due colori (nero lucido e arancione) rimane disponibile opzionalmente per i Renault Trucks T e T High 2020.</w:t>
      </w:r>
    </w:p>
    <w:p w14:paraId="11D4E4DA" w14:textId="77777777" w:rsidR="00C92A19" w:rsidRPr="00E82608" w:rsidRDefault="00C92A19" w:rsidP="00E82608">
      <w:pPr>
        <w:pStyle w:val="TEXTECOURANT"/>
        <w:spacing w:line="276" w:lineRule="auto"/>
        <w:jc w:val="both"/>
        <w:rPr>
          <w:rFonts w:cs="Arial"/>
          <w:color w:val="auto"/>
          <w:sz w:val="22"/>
          <w:szCs w:val="22"/>
          <w:shd w:val="clear" w:color="auto" w:fill="FFFFFF"/>
        </w:rPr>
      </w:pPr>
    </w:p>
    <w:p w14:paraId="2F5C4A6D" w14:textId="5ABC0CEF" w:rsidR="00C92A19" w:rsidRPr="00E82608" w:rsidRDefault="00C92A19" w:rsidP="00E82608">
      <w:pPr>
        <w:pStyle w:val="TEXTECOURANT"/>
        <w:spacing w:line="276" w:lineRule="auto"/>
        <w:jc w:val="both"/>
        <w:rPr>
          <w:rFonts w:cs="Arial"/>
          <w:color w:val="auto"/>
          <w:sz w:val="22"/>
          <w:szCs w:val="22"/>
          <w:shd w:val="clear" w:color="auto" w:fill="FFFFFF"/>
        </w:rPr>
      </w:pPr>
      <w:r w:rsidRPr="00E82608">
        <w:rPr>
          <w:color w:val="auto"/>
          <w:sz w:val="22"/>
          <w:szCs w:val="22"/>
          <w:shd w:val="clear" w:color="auto" w:fill="FFFFFF"/>
        </w:rPr>
        <w:t xml:space="preserve">Sempre in opzione, i modelli T e T High possono essere equipaggiati con il Roadpad+, un vero e proprio assistente di bordo che permette al conducente di ascoltare musica, utilizzare il telefono tenendo le mani libere e manovrare in sicurezza grazie alla telecamera posteriore e laterale. Il Roadpad+ </w:t>
      </w:r>
      <w:bookmarkStart w:id="0" w:name="_GoBack"/>
      <w:bookmarkEnd w:id="0"/>
      <w:r w:rsidRPr="00E82608">
        <w:rPr>
          <w:color w:val="auto"/>
          <w:sz w:val="22"/>
          <w:szCs w:val="22"/>
          <w:shd w:val="clear" w:color="auto" w:fill="FFFFFF"/>
        </w:rPr>
        <w:t>assiste inoltre il conducente nel suo itinerario grazie al sistema specifico di navigazione per autocarri.</w:t>
      </w:r>
    </w:p>
    <w:p w14:paraId="029FF92A" w14:textId="77777777" w:rsidR="00C92A19" w:rsidRPr="00E82608" w:rsidRDefault="00C92A19" w:rsidP="00E82608">
      <w:pPr>
        <w:pStyle w:val="TEXTECOURANT"/>
        <w:spacing w:line="276" w:lineRule="auto"/>
        <w:jc w:val="both"/>
        <w:rPr>
          <w:rFonts w:cs="Arial"/>
          <w:b/>
          <w:i/>
          <w:color w:val="auto"/>
          <w:sz w:val="22"/>
          <w:szCs w:val="22"/>
          <w:shd w:val="clear" w:color="auto" w:fill="FFFFFF"/>
        </w:rPr>
      </w:pPr>
    </w:p>
    <w:p w14:paraId="4E267143" w14:textId="77777777" w:rsidR="00C92A19" w:rsidRPr="00E82608" w:rsidRDefault="00C92A19" w:rsidP="00E82608">
      <w:pPr>
        <w:pStyle w:val="TEXTECOURANT"/>
        <w:spacing w:line="276" w:lineRule="auto"/>
        <w:jc w:val="both"/>
        <w:rPr>
          <w:rFonts w:cs="Arial"/>
          <w:b/>
          <w:i/>
          <w:color w:val="auto"/>
          <w:sz w:val="22"/>
          <w:szCs w:val="22"/>
          <w:shd w:val="clear" w:color="auto" w:fill="FFFFFF"/>
        </w:rPr>
      </w:pPr>
      <w:r w:rsidRPr="00E82608">
        <w:rPr>
          <w:b/>
          <w:i/>
          <w:color w:val="auto"/>
          <w:sz w:val="22"/>
          <w:szCs w:val="22"/>
          <w:shd w:val="clear" w:color="auto" w:fill="FFFFFF"/>
        </w:rPr>
        <w:t xml:space="preserve"> </w:t>
      </w:r>
    </w:p>
    <w:p w14:paraId="33D3E93D" w14:textId="77777777" w:rsidR="00C92A19" w:rsidRPr="00E82608" w:rsidRDefault="00C92A19" w:rsidP="00E82608">
      <w:pPr>
        <w:pStyle w:val="TEXTECOURANT"/>
        <w:spacing w:line="276" w:lineRule="auto"/>
        <w:jc w:val="both"/>
        <w:rPr>
          <w:rFonts w:cs="Arial"/>
          <w:b/>
          <w:i/>
          <w:color w:val="auto"/>
          <w:sz w:val="22"/>
          <w:szCs w:val="22"/>
          <w:shd w:val="clear" w:color="auto" w:fill="FFFFFF"/>
        </w:rPr>
      </w:pPr>
    </w:p>
    <w:p w14:paraId="63A7A818" w14:textId="77777777" w:rsidR="00C92A19" w:rsidRPr="00E82608" w:rsidRDefault="00C92A19" w:rsidP="00E82608">
      <w:pPr>
        <w:pStyle w:val="TEXTECOURANT"/>
        <w:spacing w:line="276" w:lineRule="auto"/>
        <w:jc w:val="both"/>
        <w:rPr>
          <w:rFonts w:cs="Arial"/>
          <w:b/>
          <w:i/>
          <w:color w:val="auto"/>
          <w:sz w:val="22"/>
          <w:szCs w:val="22"/>
          <w:shd w:val="clear" w:color="auto" w:fill="FFFFFF"/>
        </w:rPr>
      </w:pPr>
    </w:p>
    <w:p w14:paraId="31E87FE1" w14:textId="77777777" w:rsidR="00C92A19" w:rsidRPr="00E82608" w:rsidRDefault="00C92A19" w:rsidP="00E82608">
      <w:pPr>
        <w:pStyle w:val="TEXTECOURANT"/>
        <w:spacing w:line="276" w:lineRule="auto"/>
        <w:jc w:val="both"/>
        <w:rPr>
          <w:rFonts w:cs="Arial"/>
          <w:b/>
          <w:i/>
          <w:color w:val="auto"/>
          <w:sz w:val="22"/>
          <w:szCs w:val="22"/>
          <w:shd w:val="clear" w:color="auto" w:fill="FFFFFF"/>
        </w:rPr>
      </w:pPr>
    </w:p>
    <w:p w14:paraId="3F7EA870" w14:textId="77777777" w:rsidR="00C92A19" w:rsidRPr="00E82608" w:rsidRDefault="006F2B0F" w:rsidP="00E82608">
      <w:pPr>
        <w:spacing w:line="276" w:lineRule="auto"/>
        <w:jc w:val="both"/>
        <w:rPr>
          <w:rFonts w:ascii="Arial" w:hAnsi="Arial" w:cs="Arial"/>
          <w:b/>
          <w:i/>
          <w:sz w:val="22"/>
          <w:szCs w:val="22"/>
          <w:shd w:val="clear" w:color="auto" w:fill="FFFFFF"/>
        </w:rPr>
      </w:pPr>
      <w:r w:rsidRPr="00E82608">
        <w:rPr>
          <w:rFonts w:ascii="Arial" w:hAnsi="Arial"/>
          <w:b/>
          <w:i/>
          <w:sz w:val="22"/>
          <w:szCs w:val="22"/>
          <w:shd w:val="clear" w:color="auto" w:fill="FFFFFF"/>
        </w:rPr>
        <w:t>Riduzione del consumo di carburante e di CO2</w:t>
      </w:r>
    </w:p>
    <w:p w14:paraId="7910B863" w14:textId="77777777" w:rsidR="00C92A19" w:rsidRPr="00E82608" w:rsidRDefault="00C92A19" w:rsidP="00E82608">
      <w:pPr>
        <w:spacing w:line="276" w:lineRule="auto"/>
        <w:jc w:val="both"/>
        <w:rPr>
          <w:rFonts w:ascii="Arial" w:hAnsi="Arial" w:cs="Arial"/>
          <w:sz w:val="22"/>
          <w:szCs w:val="22"/>
          <w:shd w:val="clear" w:color="auto" w:fill="FFFFFF"/>
        </w:rPr>
      </w:pPr>
    </w:p>
    <w:p w14:paraId="117E96CB" w14:textId="77777777" w:rsidR="00C92A19" w:rsidRPr="00E82608" w:rsidRDefault="00C92A19" w:rsidP="00E82608">
      <w:pPr>
        <w:spacing w:line="276" w:lineRule="auto"/>
        <w:jc w:val="both"/>
        <w:rPr>
          <w:rFonts w:ascii="Arial" w:hAnsi="Arial" w:cs="Arial"/>
          <w:sz w:val="22"/>
          <w:szCs w:val="22"/>
          <w:shd w:val="clear" w:color="auto" w:fill="FFFFFF"/>
        </w:rPr>
      </w:pPr>
      <w:r w:rsidRPr="00E82608">
        <w:rPr>
          <w:rFonts w:ascii="Arial" w:hAnsi="Arial"/>
          <w:sz w:val="22"/>
          <w:szCs w:val="22"/>
          <w:shd w:val="clear" w:color="auto" w:fill="FFFFFF"/>
        </w:rPr>
        <w:t xml:space="preserve">I veicoli della gamma Long Distance di Renault Trucks sono equipaggiati con motori DTI 11 e DTI 13 Euro 6 step D, a basso consumo di carburante e rispettosi dell'ambiente, che consentono di ridurre del 3% il consumo di carburante e di CO2 rispetto alla generazione precedente. Nella versione 2020, i Renault Trucks T e T High sono dotati di un nuovo ponte ad alta efficienza e di dischi dei freni più leggeri che riducono ulteriormente i consumi. </w:t>
      </w:r>
    </w:p>
    <w:p w14:paraId="406BA1B8" w14:textId="77777777" w:rsidR="006F2B0F" w:rsidRPr="00E82608" w:rsidRDefault="006F2B0F" w:rsidP="00E82608">
      <w:pPr>
        <w:spacing w:line="276" w:lineRule="auto"/>
        <w:jc w:val="both"/>
        <w:rPr>
          <w:rFonts w:ascii="Arial" w:hAnsi="Arial" w:cs="Arial"/>
          <w:sz w:val="22"/>
          <w:szCs w:val="22"/>
          <w:shd w:val="clear" w:color="auto" w:fill="FFFFFF"/>
        </w:rPr>
      </w:pPr>
    </w:p>
    <w:p w14:paraId="7C27DD9E" w14:textId="77777777" w:rsidR="00C92A19" w:rsidRPr="00E82608" w:rsidRDefault="006F2B0F" w:rsidP="00E82608">
      <w:pPr>
        <w:spacing w:line="276" w:lineRule="auto"/>
        <w:jc w:val="both"/>
        <w:rPr>
          <w:rFonts w:ascii="Arial" w:hAnsi="Arial" w:cs="Arial"/>
          <w:sz w:val="22"/>
          <w:szCs w:val="22"/>
          <w:shd w:val="clear" w:color="auto" w:fill="FFFFFF"/>
        </w:rPr>
      </w:pPr>
      <w:r w:rsidRPr="00E82608">
        <w:rPr>
          <w:rFonts w:ascii="Arial" w:hAnsi="Arial"/>
          <w:sz w:val="22"/>
          <w:szCs w:val="22"/>
          <w:shd w:val="clear" w:color="auto" w:fill="FFFFFF"/>
        </w:rPr>
        <w:t>In opzione possono essere attivate nuove impostazioni del veicolo per un risparmio aggiuntivo del 3%.</w:t>
      </w:r>
    </w:p>
    <w:p w14:paraId="206DE512" w14:textId="77777777" w:rsidR="006F2B0F" w:rsidRPr="00E82608" w:rsidRDefault="006F2B0F" w:rsidP="00E82608">
      <w:pPr>
        <w:spacing w:line="276" w:lineRule="auto"/>
        <w:jc w:val="both"/>
        <w:rPr>
          <w:rFonts w:ascii="Arial" w:hAnsi="Arial" w:cs="Arial"/>
          <w:sz w:val="22"/>
          <w:szCs w:val="22"/>
          <w:shd w:val="clear" w:color="auto" w:fill="FFFFFF"/>
        </w:rPr>
      </w:pPr>
    </w:p>
    <w:p w14:paraId="32F9A1F5" w14:textId="77777777" w:rsidR="003A1DA8" w:rsidRPr="00E82608" w:rsidRDefault="006F2B0F" w:rsidP="00E82608">
      <w:pPr>
        <w:pStyle w:val="TEXTECOURANT"/>
        <w:spacing w:line="276" w:lineRule="auto"/>
        <w:ind w:left="0"/>
        <w:jc w:val="both"/>
        <w:rPr>
          <w:rFonts w:cs="Arial"/>
          <w:color w:val="auto"/>
          <w:sz w:val="22"/>
          <w:szCs w:val="22"/>
          <w:shd w:val="clear" w:color="auto" w:fill="FFFFFF"/>
        </w:rPr>
      </w:pPr>
      <w:r w:rsidRPr="00E82608">
        <w:rPr>
          <w:color w:val="auto"/>
          <w:sz w:val="22"/>
          <w:szCs w:val="22"/>
          <w:shd w:val="clear" w:color="auto" w:fill="FFFFFF"/>
        </w:rPr>
        <w:t>I motori dei Renault Trucks T e T High sono compatibili con il carburante sintetico XTL e il biodiesel.</w:t>
      </w:r>
    </w:p>
    <w:p w14:paraId="2DC6F33F" w14:textId="77777777" w:rsidR="003B77E7" w:rsidRPr="00E82608" w:rsidRDefault="003B77E7" w:rsidP="003A1DA8">
      <w:pPr>
        <w:pStyle w:val="TEXTECOURANT"/>
        <w:spacing w:line="276" w:lineRule="auto"/>
        <w:ind w:left="0"/>
        <w:rPr>
          <w:rFonts w:cs="Arial"/>
          <w:color w:val="auto"/>
          <w:sz w:val="22"/>
          <w:szCs w:val="22"/>
          <w:shd w:val="clear" w:color="auto" w:fill="FFFFFF"/>
        </w:rPr>
      </w:pPr>
    </w:p>
    <w:p w14:paraId="446E770D" w14:textId="77777777" w:rsidR="003A1DA8" w:rsidRPr="00E82608" w:rsidRDefault="003A1DA8" w:rsidP="00BF2F4E">
      <w:pPr>
        <w:pStyle w:val="TEXTECOURANT"/>
        <w:spacing w:line="276" w:lineRule="auto"/>
        <w:ind w:left="0"/>
        <w:rPr>
          <w:rFonts w:cs="Arial"/>
          <w:b/>
          <w:i/>
          <w:sz w:val="18"/>
          <w:szCs w:val="22"/>
        </w:rPr>
      </w:pPr>
    </w:p>
    <w:p w14:paraId="5CDA0C48" w14:textId="77777777" w:rsidR="006F2B0F" w:rsidRPr="00E82608" w:rsidRDefault="006F2B0F" w:rsidP="00BF2F4E">
      <w:pPr>
        <w:pStyle w:val="TEXTECOURANT"/>
        <w:spacing w:line="276" w:lineRule="auto"/>
        <w:ind w:left="0"/>
        <w:rPr>
          <w:rFonts w:cs="Arial"/>
          <w:b/>
          <w:i/>
          <w:sz w:val="18"/>
          <w:szCs w:val="22"/>
        </w:rPr>
      </w:pPr>
    </w:p>
    <w:p w14:paraId="341608D6" w14:textId="77777777" w:rsidR="006F2B0F" w:rsidRPr="00E82608" w:rsidRDefault="006F2B0F" w:rsidP="00BF2F4E">
      <w:pPr>
        <w:pStyle w:val="TEXTECOURANT"/>
        <w:spacing w:line="276" w:lineRule="auto"/>
        <w:ind w:left="0"/>
        <w:rPr>
          <w:rFonts w:cs="Arial"/>
          <w:b/>
          <w:i/>
          <w:sz w:val="18"/>
          <w:szCs w:val="22"/>
        </w:rPr>
      </w:pPr>
    </w:p>
    <w:p w14:paraId="4C5DDC0C" w14:textId="77777777" w:rsidR="006F2B0F" w:rsidRPr="00E82608" w:rsidRDefault="006F2B0F" w:rsidP="00BF2F4E">
      <w:pPr>
        <w:pStyle w:val="TEXTECOURANT"/>
        <w:spacing w:line="276" w:lineRule="auto"/>
        <w:ind w:left="0"/>
        <w:rPr>
          <w:rFonts w:cs="Arial"/>
          <w:b/>
          <w:i/>
          <w:sz w:val="18"/>
          <w:szCs w:val="22"/>
        </w:rPr>
      </w:pPr>
    </w:p>
    <w:p w14:paraId="47CF9E30" w14:textId="77777777" w:rsidR="00BF2F4E" w:rsidRPr="00E82608" w:rsidRDefault="00BF2F4E" w:rsidP="00BF2F4E">
      <w:pPr>
        <w:pStyle w:val="TEXTECOURANT"/>
        <w:spacing w:line="276" w:lineRule="auto"/>
        <w:ind w:left="0"/>
        <w:rPr>
          <w:rFonts w:cs="Arial"/>
          <w:b/>
          <w:i/>
          <w:sz w:val="18"/>
          <w:szCs w:val="22"/>
        </w:rPr>
      </w:pPr>
      <w:r w:rsidRPr="00E82608">
        <w:rPr>
          <w:b/>
          <w:i/>
          <w:sz w:val="18"/>
          <w:szCs w:val="22"/>
        </w:rPr>
        <w:t xml:space="preserve">A propos de Renault Trucks </w:t>
      </w:r>
    </w:p>
    <w:p w14:paraId="02F46B83" w14:textId="77777777" w:rsidR="00BF2F4E" w:rsidRPr="00E82608" w:rsidRDefault="00BF2F4E" w:rsidP="00BF2F4E">
      <w:pPr>
        <w:pStyle w:val="TEXTECOURANT"/>
        <w:spacing w:line="276" w:lineRule="auto"/>
        <w:ind w:left="0"/>
        <w:rPr>
          <w:rFonts w:cs="Arial"/>
          <w:sz w:val="20"/>
          <w:szCs w:val="22"/>
        </w:rPr>
      </w:pPr>
    </w:p>
    <w:p w14:paraId="75CD2C6C" w14:textId="77777777" w:rsidR="00BF2F4E" w:rsidRPr="00E82608" w:rsidRDefault="00BF2F4E" w:rsidP="00BF2F4E">
      <w:pPr>
        <w:pStyle w:val="TEXTECOURANT"/>
        <w:spacing w:line="276" w:lineRule="auto"/>
        <w:ind w:left="0"/>
        <w:rPr>
          <w:rFonts w:cs="Arial"/>
          <w:sz w:val="18"/>
          <w:szCs w:val="22"/>
        </w:rPr>
      </w:pPr>
      <w:r w:rsidRPr="00E82608">
        <w:rPr>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5B2E0F0A" w14:textId="77777777" w:rsidR="00BF2F4E" w:rsidRPr="00E82608" w:rsidRDefault="00BF2F4E" w:rsidP="00BF2F4E">
      <w:pPr>
        <w:pStyle w:val="TEXTECOURANT"/>
        <w:spacing w:line="276" w:lineRule="auto"/>
        <w:ind w:left="0"/>
        <w:rPr>
          <w:rFonts w:cs="Arial"/>
          <w:sz w:val="18"/>
          <w:szCs w:val="22"/>
        </w:rPr>
      </w:pPr>
    </w:p>
    <w:p w14:paraId="1103E174" w14:textId="77777777" w:rsidR="00BF2F4E" w:rsidRPr="00E82608" w:rsidRDefault="00BF2F4E" w:rsidP="00BF2F4E">
      <w:pPr>
        <w:pStyle w:val="TEXTECOURANT"/>
        <w:spacing w:line="276" w:lineRule="auto"/>
        <w:ind w:left="0"/>
        <w:rPr>
          <w:rFonts w:cs="Arial"/>
          <w:sz w:val="18"/>
          <w:szCs w:val="22"/>
        </w:rPr>
      </w:pPr>
      <w:r w:rsidRPr="00E82608">
        <w:rPr>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2018, les ventes du groupe Volvo représentaient un chiffre d’affaires de 38 milliards d'euros (391 milliards de couronnes suédoises). Le groupe Volvo est une entreprise cotée dont le siège social est à Göteborg, Suède. Les actions Volvo sont cotées à la bourse Nasdaq Stockholm.</w:t>
      </w:r>
    </w:p>
    <w:p w14:paraId="5CECEB6B" w14:textId="77777777" w:rsidR="00F22415" w:rsidRPr="00E82608" w:rsidRDefault="00F22415" w:rsidP="00914F20">
      <w:pPr>
        <w:pStyle w:val="TEXTECOURANT"/>
        <w:ind w:left="0"/>
        <w:rPr>
          <w:color w:val="auto"/>
          <w:sz w:val="22"/>
          <w:szCs w:val="22"/>
        </w:rPr>
      </w:pPr>
    </w:p>
    <w:p w14:paraId="08103E44" w14:textId="77777777" w:rsidR="00CB4ED1" w:rsidRPr="00E82608" w:rsidRDefault="00CB4ED1" w:rsidP="00914F20">
      <w:pPr>
        <w:pStyle w:val="TEXTECOURANT"/>
        <w:ind w:left="0"/>
        <w:rPr>
          <w:color w:val="auto"/>
          <w:sz w:val="22"/>
          <w:szCs w:val="22"/>
        </w:rPr>
      </w:pPr>
    </w:p>
    <w:p w14:paraId="72317ABC" w14:textId="77777777" w:rsidR="00C02C3C" w:rsidRPr="00E82608" w:rsidRDefault="00C02C3C" w:rsidP="00914F20">
      <w:pPr>
        <w:pStyle w:val="TEXTECOURANT"/>
        <w:ind w:left="0"/>
        <w:rPr>
          <w:color w:val="auto"/>
          <w:sz w:val="22"/>
          <w:szCs w:val="22"/>
        </w:rPr>
      </w:pPr>
    </w:p>
    <w:p w14:paraId="6F3E7BCD" w14:textId="77777777" w:rsidR="00F62473" w:rsidRPr="00E82608" w:rsidRDefault="00F62473" w:rsidP="00914F20">
      <w:pPr>
        <w:pStyle w:val="TEXTECOURANT"/>
        <w:ind w:left="0"/>
      </w:pPr>
    </w:p>
    <w:p w14:paraId="4B204AE7" w14:textId="77777777" w:rsidR="009B50FE" w:rsidRPr="00E82608" w:rsidRDefault="009B50FE" w:rsidP="00914F20">
      <w:pPr>
        <w:pStyle w:val="TEXTECOURANT"/>
        <w:ind w:left="0"/>
      </w:pPr>
    </w:p>
    <w:tbl>
      <w:tblPr>
        <w:tblStyle w:val="Grigliatabella"/>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E82608" w14:paraId="08517777" w14:textId="77777777" w:rsidTr="00542BB9">
        <w:trPr>
          <w:trHeight w:val="964"/>
        </w:trPr>
        <w:tc>
          <w:tcPr>
            <w:tcW w:w="4670" w:type="dxa"/>
            <w:vAlign w:val="center"/>
          </w:tcPr>
          <w:p w14:paraId="30E65B42" w14:textId="77777777" w:rsidR="00F62473" w:rsidRPr="00E82608" w:rsidRDefault="00F62473" w:rsidP="00F62473">
            <w:pPr>
              <w:pStyle w:val="TEXTECOURANT"/>
              <w:ind w:left="0"/>
              <w:rPr>
                <w:b/>
                <w:bCs/>
                <w:color w:val="E32329" w:themeColor="background2"/>
                <w:sz w:val="18"/>
                <w:szCs w:val="18"/>
              </w:rPr>
            </w:pPr>
            <w:r w:rsidRPr="00E82608">
              <w:rPr>
                <w:b/>
                <w:bCs/>
                <w:color w:val="E32329" w:themeColor="background2"/>
                <w:sz w:val="18"/>
                <w:szCs w:val="18"/>
              </w:rPr>
              <w:t xml:space="preserve">Maggiori informazioni: </w:t>
            </w:r>
          </w:p>
          <w:p w14:paraId="1047B691" w14:textId="77777777" w:rsidR="00F62473" w:rsidRPr="00E82608" w:rsidRDefault="00F62473" w:rsidP="00F62473">
            <w:pPr>
              <w:pStyle w:val="TEXTECOURANT"/>
              <w:ind w:left="0"/>
              <w:rPr>
                <w:sz w:val="18"/>
                <w:szCs w:val="18"/>
              </w:rPr>
            </w:pPr>
            <w:r w:rsidRPr="00E82608">
              <w:rPr>
                <w:b/>
                <w:bCs/>
                <w:color w:val="E32329" w:themeColor="background2"/>
                <w:sz w:val="18"/>
                <w:szCs w:val="18"/>
              </w:rPr>
              <w:t>www.renault-trucks.com/presse</w:t>
            </w:r>
          </w:p>
        </w:tc>
        <w:tc>
          <w:tcPr>
            <w:tcW w:w="4670" w:type="dxa"/>
            <w:vAlign w:val="center"/>
          </w:tcPr>
          <w:p w14:paraId="2A338602" w14:textId="77777777" w:rsidR="00F62473" w:rsidRPr="00E82608" w:rsidRDefault="00F62473" w:rsidP="00F62473">
            <w:pPr>
              <w:pStyle w:val="TEXTECOURANT"/>
              <w:ind w:left="0"/>
              <w:rPr>
                <w:color w:val="4A4644" w:themeColor="text2"/>
                <w:sz w:val="18"/>
                <w:szCs w:val="18"/>
              </w:rPr>
            </w:pPr>
            <w:r w:rsidRPr="00E82608">
              <w:rPr>
                <w:b/>
                <w:bCs/>
                <w:color w:val="4A4644" w:themeColor="text2"/>
                <w:sz w:val="18"/>
                <w:szCs w:val="18"/>
              </w:rPr>
              <w:t>Séveryne Molard</w:t>
            </w:r>
            <w:r w:rsidRPr="00E82608">
              <w:rPr>
                <w:color w:val="4A4644" w:themeColor="text2"/>
                <w:sz w:val="18"/>
                <w:szCs w:val="18"/>
              </w:rPr>
              <w:cr/>
              <w:t>Tel. +33 (0)4 81 93 09 52</w:t>
            </w:r>
          </w:p>
          <w:p w14:paraId="15A8D073" w14:textId="77777777" w:rsidR="00F62473" w:rsidRPr="00E82608" w:rsidRDefault="00F62473" w:rsidP="00F62473">
            <w:pPr>
              <w:pStyle w:val="TEXTECOURANT"/>
              <w:ind w:left="0"/>
              <w:rPr>
                <w:sz w:val="18"/>
                <w:szCs w:val="18"/>
              </w:rPr>
            </w:pPr>
            <w:r w:rsidRPr="00E82608">
              <w:rPr>
                <w:color w:val="4A4644" w:themeColor="text2"/>
                <w:sz w:val="18"/>
                <w:szCs w:val="18"/>
              </w:rPr>
              <w:t>severyne.molard@renault-trucks.com</w:t>
            </w:r>
          </w:p>
        </w:tc>
      </w:tr>
    </w:tbl>
    <w:p w14:paraId="3860BFBC" w14:textId="77777777" w:rsidR="00F62473" w:rsidRPr="00E82608" w:rsidRDefault="00F62473" w:rsidP="00914F20">
      <w:pPr>
        <w:pStyle w:val="TEXTECOURANT"/>
        <w:ind w:left="0"/>
        <w:rPr>
          <w:lang w:val="en-US"/>
        </w:rPr>
      </w:pPr>
    </w:p>
    <w:sectPr w:rsidR="00F62473" w:rsidRPr="00E82608"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3386A" w14:textId="77777777" w:rsidR="002F6307" w:rsidRDefault="002F6307" w:rsidP="00BB5646">
      <w:r>
        <w:separator/>
      </w:r>
    </w:p>
  </w:endnote>
  <w:endnote w:type="continuationSeparator" w:id="0">
    <w:p w14:paraId="2F4D9987" w14:textId="77777777" w:rsidR="002F6307" w:rsidRDefault="002F6307"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0000000000000000000"/>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3689B" w14:textId="77777777" w:rsidR="00246204" w:rsidRPr="00914F20" w:rsidRDefault="00246204" w:rsidP="00914F20">
    <w:pPr>
      <w:pStyle w:val="Pidipagina"/>
      <w:tabs>
        <w:tab w:val="left" w:pos="3828"/>
      </w:tabs>
      <w:rPr>
        <w:rFonts w:ascii="DINPro" w:hAnsi="DINPro"/>
        <w:color w:val="E32329" w:themeColor="background2"/>
        <w:sz w:val="16"/>
        <w:szCs w:val="16"/>
      </w:rPr>
    </w:pPr>
    <w:r>
      <w:rPr>
        <w:rFonts w:ascii="Arial" w:hAnsi="Arial"/>
        <w:b/>
        <w:bCs/>
        <w:color w:val="FF0000"/>
        <w:sz w:val="20"/>
        <w:szCs w:val="20"/>
      </w:rPr>
      <w:t>renault-trucks.com</w:t>
    </w:r>
    <w:r>
      <w:rPr>
        <w:rFonts w:ascii="DINPro" w:hAnsi="DINPro"/>
        <w:b/>
        <w:bCs/>
        <w:color w:val="FF0000"/>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4DD95" w14:textId="77777777" w:rsidR="00246204" w:rsidRPr="00E86E2C" w:rsidRDefault="00246204" w:rsidP="00E86E2C">
    <w:pPr>
      <w:tabs>
        <w:tab w:val="left" w:pos="2430"/>
      </w:tabs>
      <w:spacing w:line="276" w:lineRule="auto"/>
      <w:jc w:val="both"/>
      <w:rPr>
        <w:rFonts w:ascii="Arial" w:hAnsi="Arial" w:cs="Arial"/>
        <w:sz w:val="18"/>
        <w:szCs w:val="22"/>
        <w:shd w:val="clear" w:color="auto" w:fill="FFFFFF"/>
      </w:rPr>
    </w:pPr>
    <w:r>
      <w:rPr>
        <w:rFonts w:ascii="Arial" w:hAnsi="Arial"/>
        <w:b/>
        <w:bCs/>
        <w:color w:val="E32329" w:themeColor="background2"/>
        <w:sz w:val="20"/>
        <w:szCs w:val="20"/>
      </w:rPr>
      <w:t>renault-trucks.com</w:t>
    </w:r>
    <w:r>
      <w:rPr>
        <w:rFonts w:ascii="Arial" w:hAnsi="Arial"/>
        <w:b/>
        <w:bCs/>
        <w:color w:val="E32329" w:themeColor="background2"/>
        <w:sz w:val="16"/>
        <w:szCs w:val="16"/>
      </w:rPr>
      <w:t xml:space="preserve"> </w:t>
    </w:r>
    <w:r>
      <w:rPr>
        <w:rFonts w:ascii="Arial" w:hAnsi="Arial"/>
        <w:b/>
        <w:bCs/>
        <w:color w:val="E32329" w:themeColor="background2"/>
        <w:sz w:val="16"/>
        <w:szCs w:val="16"/>
      </w:rPr>
      <w:tab/>
    </w:r>
  </w:p>
  <w:p w14:paraId="14554E49" w14:textId="77777777" w:rsidR="00246204" w:rsidRPr="00C51633" w:rsidRDefault="00246204">
    <w:pPr>
      <w:pStyle w:val="Pidipagina"/>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A8095" w14:textId="77777777" w:rsidR="002F6307" w:rsidRDefault="002F6307" w:rsidP="00BB5646">
      <w:r>
        <w:separator/>
      </w:r>
    </w:p>
  </w:footnote>
  <w:footnote w:type="continuationSeparator" w:id="0">
    <w:p w14:paraId="208A703E" w14:textId="77777777" w:rsidR="002F6307" w:rsidRDefault="002F6307"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35710" w14:textId="77777777" w:rsidR="00246204" w:rsidRDefault="00246204">
    <w:pPr>
      <w:pStyle w:val="Intestazione"/>
    </w:pPr>
    <w:r>
      <w:rPr>
        <w:noProof/>
      </w:rPr>
      <mc:AlternateContent>
        <mc:Choice Requires="wps">
          <w:drawing>
            <wp:anchor distT="0" distB="0" distL="114300" distR="114300" simplePos="0" relativeHeight="251661312" behindDoc="1" locked="0" layoutInCell="1" allowOverlap="1" wp14:anchorId="30543058" wp14:editId="28CF65CE">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EE82C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2A96A" w14:textId="77777777" w:rsidR="00246204" w:rsidRDefault="00246204" w:rsidP="00BB5646">
    <w:pPr>
      <w:pStyle w:val="Intestazione"/>
    </w:pPr>
    <w:r>
      <w:rPr>
        <w:noProof/>
      </w:rPr>
      <w:drawing>
        <wp:anchor distT="0" distB="0" distL="114300" distR="114300" simplePos="0" relativeHeight="251659264" behindDoc="0" locked="0" layoutInCell="1" allowOverlap="1" wp14:anchorId="37814E67" wp14:editId="76A99297">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3F7D"/>
    <w:rsid w:val="00006023"/>
    <w:rsid w:val="00006E19"/>
    <w:rsid w:val="0001051E"/>
    <w:rsid w:val="00012E24"/>
    <w:rsid w:val="000150E0"/>
    <w:rsid w:val="00020966"/>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6E33"/>
    <w:rsid w:val="00220834"/>
    <w:rsid w:val="00222D81"/>
    <w:rsid w:val="00223F29"/>
    <w:rsid w:val="00231756"/>
    <w:rsid w:val="00245C76"/>
    <w:rsid w:val="00246204"/>
    <w:rsid w:val="00254881"/>
    <w:rsid w:val="00255B76"/>
    <w:rsid w:val="00261931"/>
    <w:rsid w:val="00266DDC"/>
    <w:rsid w:val="00272476"/>
    <w:rsid w:val="00274F3D"/>
    <w:rsid w:val="00291167"/>
    <w:rsid w:val="002A2F45"/>
    <w:rsid w:val="002B2208"/>
    <w:rsid w:val="002B5ACF"/>
    <w:rsid w:val="002E0AAB"/>
    <w:rsid w:val="002E2DB0"/>
    <w:rsid w:val="002F11BB"/>
    <w:rsid w:val="002F3523"/>
    <w:rsid w:val="002F6307"/>
    <w:rsid w:val="00301699"/>
    <w:rsid w:val="0030220E"/>
    <w:rsid w:val="00307E59"/>
    <w:rsid w:val="00317A6D"/>
    <w:rsid w:val="00320969"/>
    <w:rsid w:val="00321086"/>
    <w:rsid w:val="00334145"/>
    <w:rsid w:val="00343273"/>
    <w:rsid w:val="00343BC3"/>
    <w:rsid w:val="00344CAC"/>
    <w:rsid w:val="00354FC7"/>
    <w:rsid w:val="00361595"/>
    <w:rsid w:val="003714A3"/>
    <w:rsid w:val="00376628"/>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1FAF"/>
    <w:rsid w:val="004A5EBC"/>
    <w:rsid w:val="004A6EC9"/>
    <w:rsid w:val="004B3953"/>
    <w:rsid w:val="004B7B02"/>
    <w:rsid w:val="004D1154"/>
    <w:rsid w:val="004D1607"/>
    <w:rsid w:val="004D46C8"/>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5A37"/>
    <w:rsid w:val="006D7B94"/>
    <w:rsid w:val="006E60E5"/>
    <w:rsid w:val="006E7EA6"/>
    <w:rsid w:val="006F2B0F"/>
    <w:rsid w:val="007141EA"/>
    <w:rsid w:val="00717605"/>
    <w:rsid w:val="00721BFC"/>
    <w:rsid w:val="00726A42"/>
    <w:rsid w:val="00727D91"/>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E0F3B"/>
    <w:rsid w:val="007E5A6D"/>
    <w:rsid w:val="007E6C20"/>
    <w:rsid w:val="007F32C3"/>
    <w:rsid w:val="00807E12"/>
    <w:rsid w:val="00815C7D"/>
    <w:rsid w:val="00820585"/>
    <w:rsid w:val="00821656"/>
    <w:rsid w:val="008243BF"/>
    <w:rsid w:val="008272E1"/>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D1435"/>
    <w:rsid w:val="008D1710"/>
    <w:rsid w:val="008E41B8"/>
    <w:rsid w:val="008F017B"/>
    <w:rsid w:val="008F6E0E"/>
    <w:rsid w:val="009002A6"/>
    <w:rsid w:val="0090066A"/>
    <w:rsid w:val="009008F1"/>
    <w:rsid w:val="00904BE9"/>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20D52"/>
    <w:rsid w:val="00A25948"/>
    <w:rsid w:val="00A26251"/>
    <w:rsid w:val="00A318FF"/>
    <w:rsid w:val="00A31AD1"/>
    <w:rsid w:val="00A4297F"/>
    <w:rsid w:val="00A453E0"/>
    <w:rsid w:val="00A50777"/>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7617A"/>
    <w:rsid w:val="00C76825"/>
    <w:rsid w:val="00C77403"/>
    <w:rsid w:val="00C87C9B"/>
    <w:rsid w:val="00C9261A"/>
    <w:rsid w:val="00C92A19"/>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35AAE"/>
    <w:rsid w:val="00D419FF"/>
    <w:rsid w:val="00D42959"/>
    <w:rsid w:val="00D4390D"/>
    <w:rsid w:val="00D478E4"/>
    <w:rsid w:val="00D61863"/>
    <w:rsid w:val="00D6250D"/>
    <w:rsid w:val="00D67474"/>
    <w:rsid w:val="00D742B3"/>
    <w:rsid w:val="00D823EA"/>
    <w:rsid w:val="00D829F6"/>
    <w:rsid w:val="00D8610B"/>
    <w:rsid w:val="00D8727B"/>
    <w:rsid w:val="00D90618"/>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0A71"/>
    <w:rsid w:val="00E775B7"/>
    <w:rsid w:val="00E82608"/>
    <w:rsid w:val="00E86C46"/>
    <w:rsid w:val="00E86E2C"/>
    <w:rsid w:val="00E92A30"/>
    <w:rsid w:val="00E959A3"/>
    <w:rsid w:val="00E95D53"/>
    <w:rsid w:val="00E96EBE"/>
    <w:rsid w:val="00EA0685"/>
    <w:rsid w:val="00EB0F4D"/>
    <w:rsid w:val="00EB5C33"/>
    <w:rsid w:val="00EC195D"/>
    <w:rsid w:val="00EC4825"/>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D0662"/>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86A40"/>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BB5646"/>
    <w:rPr>
      <w:rFonts w:eastAsiaTheme="minorEastAsia"/>
      <w:sz w:val="22"/>
      <w:szCs w:val="22"/>
      <w:lang w:eastAsia="zh-CN"/>
    </w:rPr>
  </w:style>
  <w:style w:type="character" w:customStyle="1" w:styleId="NessunaspaziaturaCarattere">
    <w:name w:val="Nessuna spaziatura Carattere"/>
    <w:basedOn w:val="Carpredefinitoparagrafo"/>
    <w:link w:val="Nessunaspaziatura"/>
    <w:uiPriority w:val="1"/>
    <w:rsid w:val="00BB5646"/>
    <w:rPr>
      <w:rFonts w:eastAsiaTheme="minorEastAsia"/>
      <w:sz w:val="22"/>
      <w:szCs w:val="22"/>
      <w:lang w:val="it-IT" w:eastAsia="zh-CN"/>
    </w:rPr>
  </w:style>
  <w:style w:type="paragraph" w:styleId="Intestazione">
    <w:name w:val="header"/>
    <w:basedOn w:val="Normale"/>
    <w:link w:val="IntestazioneCarattere"/>
    <w:uiPriority w:val="99"/>
    <w:unhideWhenUsed/>
    <w:rsid w:val="00BB5646"/>
    <w:pPr>
      <w:tabs>
        <w:tab w:val="center" w:pos="4536"/>
        <w:tab w:val="right" w:pos="9072"/>
      </w:tabs>
    </w:pPr>
  </w:style>
  <w:style w:type="character" w:customStyle="1" w:styleId="IntestazioneCarattere">
    <w:name w:val="Intestazione Carattere"/>
    <w:basedOn w:val="Carpredefinitoparagrafo"/>
    <w:link w:val="Intestazione"/>
    <w:uiPriority w:val="99"/>
    <w:rsid w:val="00BB5646"/>
  </w:style>
  <w:style w:type="paragraph" w:styleId="Pidipagina">
    <w:name w:val="footer"/>
    <w:basedOn w:val="Normale"/>
    <w:link w:val="PidipaginaCarattere"/>
    <w:uiPriority w:val="99"/>
    <w:unhideWhenUsed/>
    <w:rsid w:val="00BB5646"/>
    <w:pPr>
      <w:tabs>
        <w:tab w:val="center" w:pos="4536"/>
        <w:tab w:val="right" w:pos="9072"/>
      </w:tabs>
    </w:pPr>
  </w:style>
  <w:style w:type="character" w:customStyle="1" w:styleId="PidipaginaCarattere">
    <w:name w:val="Piè di pagina Carattere"/>
    <w:basedOn w:val="Carpredefinitoparagrafo"/>
    <w:link w:val="Pidipagina"/>
    <w:uiPriority w:val="99"/>
    <w:rsid w:val="00BB5646"/>
  </w:style>
  <w:style w:type="character" w:styleId="Numeropagina">
    <w:name w:val="page number"/>
    <w:basedOn w:val="Carpredefinitoparagrafo"/>
    <w:uiPriority w:val="99"/>
    <w:semiHidden/>
    <w:unhideWhenUsed/>
    <w:rsid w:val="00914F20"/>
  </w:style>
  <w:style w:type="paragraph" w:customStyle="1" w:styleId="TITRE">
    <w:name w:val="TITRE"/>
    <w:basedOn w:val="Normale"/>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e"/>
    <w:qFormat/>
    <w:rsid w:val="00614C3A"/>
    <w:pPr>
      <w:ind w:left="2438"/>
    </w:pPr>
    <w:rPr>
      <w:rFonts w:ascii="Arial" w:hAnsi="Arial"/>
      <w:b/>
      <w:bCs/>
      <w:color w:val="100E10" w:themeColor="background1"/>
      <w:sz w:val="19"/>
      <w:szCs w:val="19"/>
    </w:rPr>
  </w:style>
  <w:style w:type="paragraph" w:customStyle="1" w:styleId="NIVEAU1">
    <w:name w:val="NIVEAU_1"/>
    <w:basedOn w:val="Normale"/>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e"/>
    <w:qFormat/>
    <w:rsid w:val="00614C3A"/>
    <w:pPr>
      <w:ind w:left="2438"/>
    </w:pPr>
    <w:rPr>
      <w:rFonts w:ascii="Arial" w:hAnsi="Arial"/>
      <w:color w:val="100E10" w:themeColor="background1"/>
      <w:sz w:val="19"/>
      <w:szCs w:val="19"/>
    </w:rPr>
  </w:style>
  <w:style w:type="paragraph" w:customStyle="1" w:styleId="NIVEAU2">
    <w:name w:val="NIVEAU_2"/>
    <w:basedOn w:val="Normale"/>
    <w:qFormat/>
    <w:rsid w:val="00614C3A"/>
    <w:pPr>
      <w:ind w:left="2438"/>
    </w:pPr>
    <w:rPr>
      <w:rFonts w:ascii="Arial" w:hAnsi="Arial"/>
      <w:b/>
      <w:bCs/>
      <w:color w:val="100E10" w:themeColor="background1"/>
      <w:sz w:val="19"/>
      <w:szCs w:val="19"/>
    </w:rPr>
  </w:style>
  <w:style w:type="table" w:styleId="Grigliatabella">
    <w:name w:val="Table Grid"/>
    <w:basedOn w:val="Tabellanormale"/>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stofumetto">
    <w:name w:val="Balloon Text"/>
    <w:basedOn w:val="Normale"/>
    <w:link w:val="TestofumettoCarattere"/>
    <w:uiPriority w:val="99"/>
    <w:semiHidden/>
    <w:unhideWhenUsed/>
    <w:rsid w:val="005C41D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41DE"/>
    <w:rPr>
      <w:rFonts w:ascii="Tahoma" w:hAnsi="Tahoma" w:cs="Tahoma"/>
      <w:sz w:val="16"/>
      <w:szCs w:val="16"/>
    </w:rPr>
  </w:style>
  <w:style w:type="character" w:styleId="Enfasigrassetto">
    <w:name w:val="Strong"/>
    <w:basedOn w:val="Carpredefinitoparagrafo"/>
    <w:uiPriority w:val="22"/>
    <w:qFormat/>
    <w:rsid w:val="00AB336E"/>
    <w:rPr>
      <w:b/>
      <w:bCs/>
    </w:rPr>
  </w:style>
  <w:style w:type="character" w:styleId="Rimandocommento">
    <w:name w:val="annotation reference"/>
    <w:basedOn w:val="Carpredefinitoparagrafo"/>
    <w:uiPriority w:val="99"/>
    <w:semiHidden/>
    <w:unhideWhenUsed/>
    <w:rsid w:val="00012E24"/>
    <w:rPr>
      <w:sz w:val="16"/>
      <w:szCs w:val="16"/>
    </w:rPr>
  </w:style>
  <w:style w:type="paragraph" w:styleId="Testocommento">
    <w:name w:val="annotation text"/>
    <w:basedOn w:val="Normale"/>
    <w:link w:val="TestocommentoCarattere"/>
    <w:uiPriority w:val="99"/>
    <w:semiHidden/>
    <w:unhideWhenUsed/>
    <w:rsid w:val="00012E24"/>
    <w:rPr>
      <w:sz w:val="20"/>
      <w:szCs w:val="20"/>
    </w:rPr>
  </w:style>
  <w:style w:type="character" w:customStyle="1" w:styleId="TestocommentoCarattere">
    <w:name w:val="Testo commento Carattere"/>
    <w:basedOn w:val="Carpredefinitoparagrafo"/>
    <w:link w:val="Testocommento"/>
    <w:uiPriority w:val="99"/>
    <w:semiHidden/>
    <w:rsid w:val="00012E24"/>
    <w:rPr>
      <w:sz w:val="20"/>
      <w:szCs w:val="20"/>
    </w:rPr>
  </w:style>
  <w:style w:type="paragraph" w:styleId="Soggettocommento">
    <w:name w:val="annotation subject"/>
    <w:basedOn w:val="Testocommento"/>
    <w:next w:val="Testocommento"/>
    <w:link w:val="SoggettocommentoCarattere"/>
    <w:uiPriority w:val="99"/>
    <w:semiHidden/>
    <w:unhideWhenUsed/>
    <w:rsid w:val="00012E24"/>
    <w:rPr>
      <w:b/>
      <w:bCs/>
    </w:rPr>
  </w:style>
  <w:style w:type="character" w:customStyle="1" w:styleId="SoggettocommentoCarattere">
    <w:name w:val="Soggetto commento Carattere"/>
    <w:basedOn w:val="TestocommentoCarattere"/>
    <w:link w:val="Soggettocommento"/>
    <w:uiPriority w:val="99"/>
    <w:semiHidden/>
    <w:rsid w:val="00012E24"/>
    <w:rPr>
      <w:b/>
      <w:bCs/>
      <w:sz w:val="20"/>
      <w:szCs w:val="20"/>
    </w:rPr>
  </w:style>
  <w:style w:type="character" w:styleId="Collegamentoipertestuale">
    <w:name w:val="Hyperlink"/>
    <w:basedOn w:val="Carpredefinitoparagrafo"/>
    <w:uiPriority w:val="99"/>
    <w:unhideWhenUsed/>
    <w:rsid w:val="00216E33"/>
    <w:rPr>
      <w:color w:val="0563C1" w:themeColor="hyperlink"/>
      <w:u w:val="single"/>
    </w:rPr>
  </w:style>
  <w:style w:type="paragraph" w:styleId="Paragrafoelenco">
    <w:name w:val="List Paragraph"/>
    <w:basedOn w:val="Normale"/>
    <w:uiPriority w:val="34"/>
    <w:qFormat/>
    <w:rsid w:val="004274E2"/>
    <w:pPr>
      <w:ind w:left="720"/>
      <w:contextualSpacing/>
    </w:pPr>
  </w:style>
  <w:style w:type="paragraph" w:styleId="NormaleWeb">
    <w:name w:val="Normal (Web)"/>
    <w:basedOn w:val="Normale"/>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562</Words>
  <Characters>3209</Characters>
  <Application>Microsoft Office Word</Application>
  <DocSecurity>0</DocSecurity>
  <Lines>26</Lines>
  <Paragraphs>7</Paragraphs>
  <ScaleCrop>false</ScaleCrop>
  <HeadingPairs>
    <vt:vector size="6" baseType="variant">
      <vt:variant>
        <vt:lpstr>Titolo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Letizia</cp:lastModifiedBy>
  <cp:revision>5</cp:revision>
  <cp:lastPrinted>2019-06-14T12:10:00Z</cp:lastPrinted>
  <dcterms:created xsi:type="dcterms:W3CDTF">2019-11-28T17:13:00Z</dcterms:created>
  <dcterms:modified xsi:type="dcterms:W3CDTF">2019-12-02T15:21:00Z</dcterms:modified>
</cp:coreProperties>
</file>